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AA" w:rsidRPr="00814679" w:rsidRDefault="00E84627">
      <w:pPr>
        <w:rPr>
          <w:rFonts w:ascii="Arial" w:hAnsi="Arial" w:cs="Arial"/>
          <w:b/>
          <w:color w:val="FF0000"/>
          <w:sz w:val="28"/>
          <w:szCs w:val="28"/>
        </w:rPr>
      </w:pPr>
      <w:r w:rsidRPr="00814679">
        <w:rPr>
          <w:rFonts w:ascii="Arial" w:hAnsi="Arial" w:cs="Arial"/>
          <w:b/>
          <w:color w:val="FF0000"/>
          <w:sz w:val="28"/>
          <w:szCs w:val="28"/>
        </w:rPr>
        <w:t>ERRATUM</w:t>
      </w:r>
    </w:p>
    <w:p w:rsidR="00CE0E12" w:rsidRPr="00814679" w:rsidRDefault="00CE0E12" w:rsidP="00CE0E12">
      <w:pPr>
        <w:jc w:val="center"/>
        <w:rPr>
          <w:rFonts w:ascii="Arial" w:hAnsi="Arial" w:cs="Arial"/>
          <w:b/>
        </w:rPr>
      </w:pPr>
      <w:r w:rsidRPr="00814679">
        <w:rPr>
          <w:rFonts w:ascii="Arial" w:hAnsi="Arial" w:cs="Arial"/>
          <w:b/>
        </w:rPr>
        <w:t>AVIS D’APPEL PUBLIC A LA CONCURRENCE</w:t>
      </w:r>
    </w:p>
    <w:p w:rsidR="00CE0E12" w:rsidRPr="00814679" w:rsidRDefault="00CE0E12" w:rsidP="00CE0E12">
      <w:pPr>
        <w:jc w:val="center"/>
        <w:rPr>
          <w:rFonts w:ascii="Arial" w:hAnsi="Arial" w:cs="Arial"/>
          <w:b/>
        </w:rPr>
      </w:pPr>
      <w:r w:rsidRPr="00814679">
        <w:rPr>
          <w:rFonts w:ascii="Arial" w:hAnsi="Arial" w:cs="Arial"/>
          <w:b/>
        </w:rPr>
        <w:t>(Article 4 et 28 de l’ordonnance n°2015-899 et article 67 et 68 du décret n° 2016-360 du MP)</w:t>
      </w:r>
    </w:p>
    <w:p w:rsidR="00E84627" w:rsidRPr="00814679" w:rsidRDefault="00E84627">
      <w:pPr>
        <w:rPr>
          <w:rFonts w:ascii="Arial" w:hAnsi="Arial" w:cs="Arial"/>
          <w:b/>
        </w:rPr>
      </w:pPr>
    </w:p>
    <w:p w:rsidR="00E84627" w:rsidRPr="00814679" w:rsidRDefault="00E84627" w:rsidP="00044B4D">
      <w:pPr>
        <w:jc w:val="both"/>
        <w:rPr>
          <w:rFonts w:ascii="Arial" w:hAnsi="Arial" w:cs="Arial"/>
          <w:b/>
          <w:sz w:val="24"/>
          <w:szCs w:val="24"/>
        </w:rPr>
      </w:pPr>
      <w:r w:rsidRPr="00814679">
        <w:rPr>
          <w:rFonts w:ascii="Arial" w:hAnsi="Arial" w:cs="Arial"/>
          <w:b/>
          <w:sz w:val="24"/>
          <w:szCs w:val="24"/>
        </w:rPr>
        <w:t>Une erreur dans les quantités</w:t>
      </w:r>
      <w:r w:rsidR="00814679" w:rsidRPr="00814679">
        <w:rPr>
          <w:rFonts w:ascii="Arial" w:hAnsi="Arial" w:cs="Arial"/>
          <w:b/>
          <w:sz w:val="24"/>
          <w:szCs w:val="24"/>
        </w:rPr>
        <w:t xml:space="preserve"> des recensements des besoins de l’adhérent </w:t>
      </w:r>
      <w:r w:rsidRPr="00814679">
        <w:rPr>
          <w:rFonts w:ascii="Arial" w:hAnsi="Arial" w:cs="Arial"/>
          <w:b/>
          <w:sz w:val="24"/>
          <w:szCs w:val="24"/>
        </w:rPr>
        <w:t>collège Adrien Cadet a été constatée</w:t>
      </w:r>
      <w:r w:rsidR="00814679">
        <w:rPr>
          <w:rFonts w:ascii="Arial" w:hAnsi="Arial" w:cs="Arial"/>
          <w:b/>
          <w:sz w:val="24"/>
          <w:szCs w:val="24"/>
        </w:rPr>
        <w:t xml:space="preserve"> dans le m</w:t>
      </w:r>
      <w:r w:rsidR="002E5918" w:rsidRPr="00814679">
        <w:rPr>
          <w:rFonts w:ascii="Arial" w:hAnsi="Arial" w:cs="Arial"/>
          <w:b/>
          <w:sz w:val="24"/>
          <w:szCs w:val="24"/>
        </w:rPr>
        <w:t>arché des produits d’entretien :</w:t>
      </w:r>
      <w:r w:rsidRPr="00814679">
        <w:rPr>
          <w:rFonts w:ascii="Arial" w:hAnsi="Arial" w:cs="Arial"/>
          <w:b/>
          <w:sz w:val="24"/>
          <w:szCs w:val="24"/>
        </w:rPr>
        <w:t xml:space="preserve"> pour le </w:t>
      </w:r>
      <w:r w:rsidR="006A3DEB" w:rsidRPr="00814679">
        <w:rPr>
          <w:rFonts w:ascii="Arial" w:hAnsi="Arial" w:cs="Arial"/>
          <w:b/>
          <w:sz w:val="24"/>
          <w:szCs w:val="24"/>
        </w:rPr>
        <w:t>L</w:t>
      </w:r>
      <w:r w:rsidR="00814679" w:rsidRPr="00814679">
        <w:rPr>
          <w:rFonts w:ascii="Arial" w:hAnsi="Arial" w:cs="Arial"/>
          <w:b/>
          <w:sz w:val="24"/>
          <w:szCs w:val="24"/>
        </w:rPr>
        <w:t>ot n</w:t>
      </w:r>
      <w:r w:rsidR="006A3DEB" w:rsidRPr="00814679">
        <w:rPr>
          <w:rFonts w:ascii="Arial" w:hAnsi="Arial" w:cs="Arial"/>
          <w:b/>
          <w:sz w:val="24"/>
          <w:szCs w:val="24"/>
        </w:rPr>
        <w:t>°5</w:t>
      </w:r>
      <w:r w:rsidRPr="00814679">
        <w:rPr>
          <w:rFonts w:ascii="Arial" w:hAnsi="Arial" w:cs="Arial"/>
          <w:b/>
          <w:sz w:val="24"/>
          <w:szCs w:val="24"/>
        </w:rPr>
        <w:t xml:space="preserve"> Papier Hygiénique - Article 8</w:t>
      </w:r>
      <w:r w:rsidR="006A3DEB" w:rsidRPr="00814679">
        <w:rPr>
          <w:rFonts w:ascii="Arial" w:hAnsi="Arial" w:cs="Arial"/>
          <w:b/>
          <w:sz w:val="24"/>
          <w:szCs w:val="24"/>
        </w:rPr>
        <w:t xml:space="preserve"> : </w:t>
      </w:r>
      <w:r w:rsidRPr="00814679">
        <w:rPr>
          <w:rFonts w:ascii="Arial" w:hAnsi="Arial" w:cs="Arial"/>
          <w:b/>
          <w:sz w:val="24"/>
          <w:szCs w:val="24"/>
        </w:rPr>
        <w:t>il faut noter quan</w:t>
      </w:r>
      <w:r w:rsidR="00013EF6" w:rsidRPr="00814679">
        <w:rPr>
          <w:rFonts w:ascii="Arial" w:hAnsi="Arial" w:cs="Arial"/>
          <w:b/>
          <w:sz w:val="24"/>
          <w:szCs w:val="24"/>
        </w:rPr>
        <w:t>tité</w:t>
      </w:r>
      <w:r w:rsidR="00814679" w:rsidRPr="00814679">
        <w:rPr>
          <w:rFonts w:ascii="Arial" w:hAnsi="Arial" w:cs="Arial"/>
          <w:b/>
          <w:sz w:val="24"/>
          <w:szCs w:val="24"/>
        </w:rPr>
        <w:t xml:space="preserve"> : </w:t>
      </w:r>
      <w:r w:rsidR="00013EF6" w:rsidRPr="00814679">
        <w:rPr>
          <w:rFonts w:ascii="Arial" w:hAnsi="Arial" w:cs="Arial"/>
          <w:b/>
          <w:sz w:val="24"/>
          <w:szCs w:val="24"/>
        </w:rPr>
        <w:t xml:space="preserve">400 </w:t>
      </w:r>
      <w:bookmarkStart w:id="0" w:name="_GoBack"/>
      <w:bookmarkEnd w:id="0"/>
      <w:r w:rsidR="00044B4D" w:rsidRPr="00814679">
        <w:rPr>
          <w:rFonts w:ascii="Arial" w:hAnsi="Arial" w:cs="Arial"/>
          <w:b/>
          <w:sz w:val="24"/>
          <w:szCs w:val="24"/>
        </w:rPr>
        <w:t xml:space="preserve">au lieu de 60120.00 soit </w:t>
      </w:r>
      <w:r w:rsidR="006A3DEB" w:rsidRPr="00814679">
        <w:rPr>
          <w:rFonts w:ascii="Arial" w:hAnsi="Arial" w:cs="Arial"/>
          <w:b/>
          <w:sz w:val="24"/>
          <w:szCs w:val="24"/>
        </w:rPr>
        <w:t xml:space="preserve">une </w:t>
      </w:r>
      <w:r w:rsidR="00970604">
        <w:rPr>
          <w:rFonts w:ascii="Arial" w:hAnsi="Arial" w:cs="Arial"/>
          <w:b/>
          <w:sz w:val="24"/>
          <w:szCs w:val="24"/>
        </w:rPr>
        <w:t xml:space="preserve">quantité totale de </w:t>
      </w:r>
      <w:r w:rsidRPr="00814679">
        <w:rPr>
          <w:rFonts w:ascii="Arial" w:hAnsi="Arial" w:cs="Arial"/>
          <w:b/>
          <w:sz w:val="24"/>
          <w:szCs w:val="24"/>
        </w:rPr>
        <w:t>1471</w:t>
      </w:r>
      <w:r w:rsidR="00814679" w:rsidRPr="00814679">
        <w:rPr>
          <w:rFonts w:ascii="Arial" w:hAnsi="Arial" w:cs="Arial"/>
          <w:b/>
          <w:sz w:val="24"/>
          <w:szCs w:val="24"/>
        </w:rPr>
        <w:t xml:space="preserve"> rouleaux pour l’ensemble des établissements adhérents.</w:t>
      </w:r>
    </w:p>
    <w:p w:rsidR="00044B4D" w:rsidRPr="00814679" w:rsidRDefault="00044B4D" w:rsidP="00044B4D">
      <w:pPr>
        <w:jc w:val="both"/>
        <w:rPr>
          <w:rFonts w:ascii="Arial" w:hAnsi="Arial" w:cs="Arial"/>
          <w:b/>
          <w:sz w:val="24"/>
          <w:szCs w:val="24"/>
        </w:rPr>
      </w:pPr>
    </w:p>
    <w:p w:rsidR="00044B4D" w:rsidRPr="00814679" w:rsidRDefault="00044B4D" w:rsidP="00044B4D">
      <w:pPr>
        <w:jc w:val="both"/>
        <w:rPr>
          <w:rFonts w:ascii="Arial" w:hAnsi="Arial" w:cs="Arial"/>
          <w:b/>
          <w:sz w:val="24"/>
          <w:szCs w:val="24"/>
        </w:rPr>
      </w:pPr>
      <w:r w:rsidRPr="00814679">
        <w:rPr>
          <w:rFonts w:ascii="Arial" w:hAnsi="Arial" w:cs="Arial"/>
          <w:b/>
          <w:sz w:val="24"/>
          <w:szCs w:val="24"/>
        </w:rPr>
        <w:t>Le service des marchés.</w:t>
      </w:r>
    </w:p>
    <w:p w:rsidR="00013EF6" w:rsidRDefault="00013EF6" w:rsidP="00044B4D">
      <w:pPr>
        <w:jc w:val="both"/>
        <w:rPr>
          <w:b/>
          <w:sz w:val="24"/>
          <w:szCs w:val="24"/>
        </w:rPr>
      </w:pPr>
    </w:p>
    <w:p w:rsidR="00CE0E12" w:rsidRDefault="00CE0E12" w:rsidP="00044B4D">
      <w:pPr>
        <w:jc w:val="both"/>
        <w:rPr>
          <w:b/>
          <w:sz w:val="24"/>
          <w:szCs w:val="24"/>
        </w:rPr>
      </w:pPr>
    </w:p>
    <w:p w:rsidR="00CE0E12" w:rsidRDefault="00CE0E12" w:rsidP="00044B4D">
      <w:pPr>
        <w:jc w:val="both"/>
        <w:rPr>
          <w:b/>
          <w:sz w:val="24"/>
          <w:szCs w:val="24"/>
        </w:rPr>
      </w:pPr>
    </w:p>
    <w:p w:rsidR="00CE0E12" w:rsidRDefault="00CE0E12" w:rsidP="00044B4D">
      <w:pPr>
        <w:jc w:val="both"/>
        <w:rPr>
          <w:b/>
          <w:sz w:val="24"/>
          <w:szCs w:val="24"/>
        </w:rPr>
      </w:pPr>
    </w:p>
    <w:p w:rsidR="00CE0E12" w:rsidRDefault="00CE0E12" w:rsidP="00044B4D">
      <w:pPr>
        <w:jc w:val="both"/>
        <w:rPr>
          <w:b/>
          <w:sz w:val="24"/>
          <w:szCs w:val="24"/>
        </w:rPr>
      </w:pPr>
    </w:p>
    <w:p w:rsidR="00CE0E12" w:rsidRDefault="00CE0E12" w:rsidP="00044B4D">
      <w:pPr>
        <w:jc w:val="both"/>
        <w:rPr>
          <w:b/>
          <w:sz w:val="24"/>
          <w:szCs w:val="24"/>
        </w:rPr>
      </w:pPr>
    </w:p>
    <w:p w:rsidR="00CE0E12" w:rsidRDefault="00CE0E12" w:rsidP="00044B4D">
      <w:pPr>
        <w:jc w:val="both"/>
        <w:rPr>
          <w:b/>
          <w:sz w:val="24"/>
          <w:szCs w:val="24"/>
        </w:rPr>
      </w:pPr>
    </w:p>
    <w:p w:rsidR="00013EF6" w:rsidRDefault="00013EF6" w:rsidP="00013EF6">
      <w:pPr>
        <w:jc w:val="center"/>
      </w:pPr>
    </w:p>
    <w:sectPr w:rsidR="0001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27"/>
    <w:rsid w:val="00013EF6"/>
    <w:rsid w:val="00044B4D"/>
    <w:rsid w:val="0019569E"/>
    <w:rsid w:val="002E5918"/>
    <w:rsid w:val="005C60AA"/>
    <w:rsid w:val="005E7EA0"/>
    <w:rsid w:val="006A3DEB"/>
    <w:rsid w:val="00814679"/>
    <w:rsid w:val="00970604"/>
    <w:rsid w:val="00A926FD"/>
    <w:rsid w:val="00B8076A"/>
    <w:rsid w:val="00C80C86"/>
    <w:rsid w:val="00CE0E12"/>
    <w:rsid w:val="00E81FBA"/>
    <w:rsid w:val="00E8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F7C4-4927-429F-B752-33FFC31B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BA"/>
    <w:pPr>
      <w:suppressAutoHyphens/>
    </w:pPr>
    <w:rPr>
      <w:rFonts w:ascii="Univers" w:hAnsi="Univers" w:cs="Univers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E81FBA"/>
    <w:pPr>
      <w:keepNext/>
      <w:numPr>
        <w:numId w:val="1"/>
      </w:numPr>
      <w:ind w:left="567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E81FBA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E81FBA"/>
    <w:pPr>
      <w:keepNext/>
      <w:numPr>
        <w:ilvl w:val="2"/>
        <w:numId w:val="1"/>
      </w:numPr>
      <w:tabs>
        <w:tab w:val="center" w:pos="5103"/>
        <w:tab w:val="right" w:pos="10065"/>
      </w:tabs>
      <w:jc w:val="righ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E81FBA"/>
    <w:pPr>
      <w:keepNext/>
      <w:numPr>
        <w:ilvl w:val="3"/>
        <w:numId w:val="1"/>
      </w:numPr>
      <w:tabs>
        <w:tab w:val="left" w:pos="-142"/>
        <w:tab w:val="left" w:pos="4111"/>
      </w:tabs>
      <w:jc w:val="both"/>
      <w:outlineLvl w:val="3"/>
    </w:pPr>
    <w:rPr>
      <w:rFonts w:asciiTheme="minorHAnsi" w:eastAsiaTheme="minorEastAsia" w:hAnsiTheme="minorHAnsi" w:cs="Times New Roman"/>
      <w:b/>
      <w:bCs/>
      <w:sz w:val="28"/>
      <w:szCs w:val="28"/>
      <w:lang w:val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E81FBA"/>
    <w:pPr>
      <w:keepNext/>
      <w:numPr>
        <w:ilvl w:val="4"/>
        <w:numId w:val="1"/>
      </w:numPr>
      <w:ind w:left="567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  <w:lang w:val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E81FBA"/>
    <w:pPr>
      <w:keepNext/>
      <w:numPr>
        <w:ilvl w:val="5"/>
        <w:numId w:val="1"/>
      </w:numPr>
      <w:jc w:val="both"/>
      <w:outlineLvl w:val="5"/>
    </w:pPr>
    <w:rPr>
      <w:rFonts w:asciiTheme="minorHAnsi" w:eastAsiaTheme="minorEastAsia" w:hAnsiTheme="minorHAnsi" w:cs="Times New Roman"/>
      <w:b/>
      <w:bCs/>
      <w:sz w:val="22"/>
      <w:szCs w:val="22"/>
      <w:lang w:val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E81FBA"/>
    <w:pPr>
      <w:keepNext/>
      <w:numPr>
        <w:ilvl w:val="6"/>
        <w:numId w:val="1"/>
      </w:numPr>
      <w:outlineLvl w:val="6"/>
    </w:pPr>
    <w:rPr>
      <w:rFonts w:asciiTheme="minorHAnsi" w:eastAsiaTheme="minorEastAsia" w:hAnsiTheme="minorHAnsi" w:cs="Times New Roman"/>
      <w:sz w:val="24"/>
      <w:szCs w:val="24"/>
      <w:lang w:val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E81FBA"/>
    <w:pPr>
      <w:keepNext/>
      <w:numPr>
        <w:ilvl w:val="7"/>
        <w:numId w:val="1"/>
      </w:numPr>
      <w:jc w:val="center"/>
      <w:outlineLvl w:val="7"/>
    </w:pPr>
    <w:rPr>
      <w:rFonts w:asciiTheme="minorHAnsi" w:eastAsiaTheme="minorEastAsia" w:hAnsiTheme="minorHAnsi" w:cs="Times New Roman"/>
      <w:i/>
      <w:iCs/>
      <w:sz w:val="24"/>
      <w:szCs w:val="24"/>
      <w:lang w:val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E81FBA"/>
    <w:pPr>
      <w:keepNext/>
      <w:numPr>
        <w:ilvl w:val="8"/>
        <w:numId w:val="1"/>
      </w:numPr>
      <w:tabs>
        <w:tab w:val="left" w:pos="426"/>
        <w:tab w:val="left" w:pos="5103"/>
      </w:tabs>
      <w:spacing w:after="240"/>
      <w:jc w:val="both"/>
      <w:outlineLvl w:val="8"/>
    </w:pPr>
    <w:rPr>
      <w:rFonts w:asciiTheme="majorHAnsi" w:eastAsiaTheme="majorEastAsia" w:hAnsiTheme="majorHAnsi" w:cs="Times New Roman"/>
      <w:sz w:val="22"/>
      <w:szCs w:val="2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1FBA"/>
    <w:rPr>
      <w:rFonts w:asciiTheme="majorHAnsi" w:eastAsiaTheme="majorEastAsia" w:hAnsiTheme="majorHAnsi"/>
      <w:b/>
      <w:bCs/>
      <w:kern w:val="32"/>
      <w:sz w:val="32"/>
      <w:szCs w:val="32"/>
      <w:lang w:val="x-none" w:eastAsia="zh-CN"/>
    </w:rPr>
  </w:style>
  <w:style w:type="character" w:customStyle="1" w:styleId="Titre2Car">
    <w:name w:val="Titre 2 Car"/>
    <w:basedOn w:val="Policepardfaut"/>
    <w:link w:val="Titre2"/>
    <w:uiPriority w:val="9"/>
    <w:rsid w:val="00E81FBA"/>
    <w:rPr>
      <w:rFonts w:asciiTheme="majorHAnsi" w:eastAsiaTheme="majorEastAsia" w:hAnsiTheme="majorHAnsi"/>
      <w:b/>
      <w:bCs/>
      <w:i/>
      <w:iCs/>
      <w:sz w:val="28"/>
      <w:szCs w:val="28"/>
      <w:lang w:val="x-none" w:eastAsia="zh-CN"/>
    </w:rPr>
  </w:style>
  <w:style w:type="character" w:customStyle="1" w:styleId="Titre3Car">
    <w:name w:val="Titre 3 Car"/>
    <w:basedOn w:val="Policepardfaut"/>
    <w:link w:val="Titre3"/>
    <w:uiPriority w:val="9"/>
    <w:rsid w:val="00E81FBA"/>
    <w:rPr>
      <w:rFonts w:asciiTheme="majorHAnsi" w:eastAsiaTheme="majorEastAsia" w:hAnsiTheme="majorHAnsi"/>
      <w:b/>
      <w:bCs/>
      <w:sz w:val="26"/>
      <w:szCs w:val="26"/>
      <w:lang w:val="x-none" w:eastAsia="zh-CN"/>
    </w:rPr>
  </w:style>
  <w:style w:type="character" w:customStyle="1" w:styleId="Titre4Car">
    <w:name w:val="Titre 4 Car"/>
    <w:basedOn w:val="Policepardfaut"/>
    <w:link w:val="Titre4"/>
    <w:uiPriority w:val="9"/>
    <w:rsid w:val="00E81FBA"/>
    <w:rPr>
      <w:rFonts w:asciiTheme="minorHAnsi" w:eastAsiaTheme="minorEastAsia" w:hAnsiTheme="minorHAnsi"/>
      <w:b/>
      <w:bCs/>
      <w:sz w:val="28"/>
      <w:szCs w:val="28"/>
      <w:lang w:val="x-none" w:eastAsia="zh-CN"/>
    </w:rPr>
  </w:style>
  <w:style w:type="character" w:customStyle="1" w:styleId="Titre5Car">
    <w:name w:val="Titre 5 Car"/>
    <w:basedOn w:val="Policepardfaut"/>
    <w:link w:val="Titre5"/>
    <w:uiPriority w:val="9"/>
    <w:rsid w:val="00E81FBA"/>
    <w:rPr>
      <w:rFonts w:asciiTheme="minorHAnsi" w:eastAsiaTheme="minorEastAsia" w:hAnsiTheme="minorHAnsi"/>
      <w:b/>
      <w:bCs/>
      <w:i/>
      <w:iCs/>
      <w:sz w:val="26"/>
      <w:szCs w:val="26"/>
      <w:lang w:val="x-none" w:eastAsia="zh-CN"/>
    </w:rPr>
  </w:style>
  <w:style w:type="character" w:customStyle="1" w:styleId="Titre6Car">
    <w:name w:val="Titre 6 Car"/>
    <w:basedOn w:val="Policepardfaut"/>
    <w:link w:val="Titre6"/>
    <w:uiPriority w:val="9"/>
    <w:rsid w:val="00E81FBA"/>
    <w:rPr>
      <w:rFonts w:asciiTheme="minorHAnsi" w:eastAsiaTheme="minorEastAsia" w:hAnsiTheme="minorHAnsi"/>
      <w:b/>
      <w:bCs/>
      <w:sz w:val="22"/>
      <w:szCs w:val="22"/>
      <w:lang w:val="x-none" w:eastAsia="zh-CN"/>
    </w:rPr>
  </w:style>
  <w:style w:type="character" w:customStyle="1" w:styleId="Titre7Car">
    <w:name w:val="Titre 7 Car"/>
    <w:basedOn w:val="Policepardfaut"/>
    <w:link w:val="Titre7"/>
    <w:uiPriority w:val="9"/>
    <w:rsid w:val="00E81FBA"/>
    <w:rPr>
      <w:rFonts w:asciiTheme="minorHAnsi" w:eastAsiaTheme="minorEastAsia" w:hAnsiTheme="minorHAnsi"/>
      <w:sz w:val="24"/>
      <w:szCs w:val="24"/>
      <w:lang w:val="x-none" w:eastAsia="zh-CN"/>
    </w:rPr>
  </w:style>
  <w:style w:type="character" w:customStyle="1" w:styleId="Titre8Car">
    <w:name w:val="Titre 8 Car"/>
    <w:basedOn w:val="Policepardfaut"/>
    <w:link w:val="Titre8"/>
    <w:uiPriority w:val="9"/>
    <w:rsid w:val="00E81FBA"/>
    <w:rPr>
      <w:rFonts w:asciiTheme="minorHAnsi" w:eastAsiaTheme="minorEastAsia" w:hAnsiTheme="minorHAnsi"/>
      <w:i/>
      <w:iCs/>
      <w:sz w:val="24"/>
      <w:szCs w:val="24"/>
      <w:lang w:val="x-none" w:eastAsia="zh-CN"/>
    </w:rPr>
  </w:style>
  <w:style w:type="character" w:customStyle="1" w:styleId="Titre9Car">
    <w:name w:val="Titre 9 Car"/>
    <w:basedOn w:val="Policepardfaut"/>
    <w:link w:val="Titre9"/>
    <w:uiPriority w:val="9"/>
    <w:rsid w:val="00E81FBA"/>
    <w:rPr>
      <w:rFonts w:asciiTheme="majorHAnsi" w:eastAsiaTheme="majorEastAsia" w:hAnsiTheme="majorHAnsi"/>
      <w:sz w:val="22"/>
      <w:szCs w:val="22"/>
      <w:lang w:val="x-none" w:eastAsia="zh-CN"/>
    </w:rPr>
  </w:style>
  <w:style w:type="paragraph" w:styleId="Lgende">
    <w:name w:val="caption"/>
    <w:basedOn w:val="Normal"/>
    <w:next w:val="Normal"/>
    <w:uiPriority w:val="35"/>
    <w:qFormat/>
    <w:rsid w:val="00E81FBA"/>
    <w:pPr>
      <w:tabs>
        <w:tab w:val="left" w:pos="426"/>
        <w:tab w:val="left" w:pos="851"/>
      </w:tabs>
      <w:jc w:val="both"/>
    </w:pPr>
    <w:rPr>
      <w:rFonts w:ascii="Arial" w:hAnsi="Arial" w:cs="Arial"/>
      <w:b/>
    </w:rPr>
  </w:style>
  <w:style w:type="character" w:styleId="lev">
    <w:name w:val="Strong"/>
    <w:basedOn w:val="Policepardfaut"/>
    <w:uiPriority w:val="22"/>
    <w:qFormat/>
    <w:rsid w:val="00E81FBA"/>
    <w:rPr>
      <w:rFonts w:cs="Times New Roman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E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E1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compta</cp:lastModifiedBy>
  <cp:revision>3</cp:revision>
  <cp:lastPrinted>2018-09-06T03:40:00Z</cp:lastPrinted>
  <dcterms:created xsi:type="dcterms:W3CDTF">2018-09-06T04:12:00Z</dcterms:created>
  <dcterms:modified xsi:type="dcterms:W3CDTF">2018-09-06T04:14:00Z</dcterms:modified>
</cp:coreProperties>
</file>